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5A17" w:rsidR="00657B11" w:rsidP="00657B11" w:rsidRDefault="00657B11" w14:paraId="9e16e0a" w14:textId="9e16e0a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8A5A17">
        <w:rPr>
          <w:rFonts w:ascii="Arial" w:hAnsi="Arial" w:cs="Arial"/>
          <w:bCs/>
        </w:rPr>
        <w:t>Z A P I S N I K</w:t>
      </w:r>
    </w:p>
    <w:p w:rsidRPr="008A5A17" w:rsidR="00657B11" w:rsidP="00657B11" w:rsidRDefault="008A5A17">
      <w:pPr>
        <w:jc w:val="center"/>
        <w:rPr>
          <w:rFonts w:ascii="Arial" w:hAnsi="Arial" w:cs="Arial"/>
          <w:bCs/>
        </w:rPr>
      </w:pPr>
      <w:r w:rsidRPr="008A5A17">
        <w:rPr>
          <w:rFonts w:ascii="Arial" w:hAnsi="Arial" w:cs="Arial"/>
          <w:bCs/>
        </w:rPr>
        <w:t>14</w:t>
      </w:r>
      <w:r w:rsidRPr="008A5A17" w:rsidR="005347BE">
        <w:rPr>
          <w:rFonts w:ascii="Arial" w:hAnsi="Arial" w:cs="Arial"/>
          <w:bCs/>
        </w:rPr>
        <w:t xml:space="preserve">. </w:t>
      </w:r>
      <w:r w:rsidRPr="008A5A17">
        <w:rPr>
          <w:rFonts w:ascii="Arial" w:hAnsi="Arial" w:cs="Arial"/>
          <w:bCs/>
        </w:rPr>
        <w:t>srpnja</w:t>
      </w:r>
      <w:r w:rsidRPr="008A5A17" w:rsidR="003C74D2">
        <w:rPr>
          <w:rFonts w:ascii="Arial" w:hAnsi="Arial" w:cs="Arial"/>
          <w:bCs/>
        </w:rPr>
        <w:t xml:space="preserve"> 2021</w:t>
      </w:r>
      <w:r w:rsidRPr="008A5A17" w:rsidR="00C72B43">
        <w:rPr>
          <w:rFonts w:ascii="Arial" w:hAnsi="Arial" w:cs="Arial"/>
          <w:bCs/>
        </w:rPr>
        <w:t>.</w:t>
      </w:r>
    </w:p>
    <w:p w:rsidRPr="008A5A17" w:rsidR="00657B11" w:rsidP="00657B11" w:rsidRDefault="00657B11">
      <w:pPr>
        <w:jc w:val="center"/>
        <w:rPr>
          <w:rFonts w:ascii="Arial" w:hAnsi="Arial" w:cs="Arial"/>
          <w:bCs/>
        </w:rPr>
      </w:pPr>
    </w:p>
    <w:p w:rsidRPr="008A5A17" w:rsidR="00657B11" w:rsidP="00657B11" w:rsidRDefault="00657B11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 xml:space="preserve">            sastavl</w:t>
      </w:r>
      <w:r w:rsidRPr="008A5A17" w:rsidR="00315E67">
        <w:rPr>
          <w:rFonts w:ascii="Arial" w:hAnsi="Arial" w:cs="Arial"/>
        </w:rPr>
        <w:t>jen kod Trgovačkog suda u Zadru</w:t>
      </w:r>
      <w:r w:rsidRPr="008A5A17" w:rsidR="00DE500C">
        <w:rPr>
          <w:rFonts w:ascii="Arial" w:hAnsi="Arial" w:cs="Arial"/>
        </w:rPr>
        <w:t>,</w:t>
      </w:r>
      <w:r w:rsidRPr="008A5A17">
        <w:rPr>
          <w:rFonts w:ascii="Arial" w:hAnsi="Arial" w:cs="Arial"/>
        </w:rPr>
        <w:t xml:space="preserve"> sa </w:t>
      </w:r>
      <w:r w:rsidRPr="008A5A17">
        <w:rPr>
          <w:rFonts w:ascii="Arial" w:hAnsi="Arial" w:cs="Arial"/>
          <w:bCs/>
        </w:rPr>
        <w:t>IZVJEŠTAJNOG ROČIŠTA</w:t>
      </w:r>
      <w:r w:rsidRPr="008A5A17">
        <w:rPr>
          <w:rFonts w:ascii="Arial" w:hAnsi="Arial" w:cs="Arial"/>
        </w:rPr>
        <w:t xml:space="preserve"> u predmetu provođenja stečajnog postupka nad stečajnim dužnikom </w:t>
      </w:r>
      <w:r w:rsidRPr="008A5A17" w:rsidR="008A5A17">
        <w:rPr>
          <w:rFonts w:ascii="Arial" w:hAnsi="Arial" w:cs="Arial"/>
          <w:lang w:eastAsia="en-US"/>
        </w:rPr>
        <w:t>PAMAMAR PRIJEVOZ j.d.o.o. za prijevoz i trgovinu u stečaju, Zagreb, Ulica Blatazara Bogišića 12, OIB: 99816114260</w:t>
      </w:r>
      <w:r w:rsidRPr="008A5A17" w:rsidR="003730D3">
        <w:rPr>
          <w:rFonts w:ascii="Arial" w:hAnsi="Arial" w:cs="Arial"/>
        </w:rPr>
        <w:t xml:space="preserve">, </w:t>
      </w:r>
    </w:p>
    <w:p w:rsidRPr="008A5A17" w:rsidR="003730D3" w:rsidP="00657B11" w:rsidRDefault="003730D3">
      <w:pPr>
        <w:jc w:val="both"/>
        <w:rPr>
          <w:rFonts w:ascii="Arial" w:hAnsi="Arial" w:cs="Arial"/>
        </w:rPr>
      </w:pPr>
    </w:p>
    <w:p w:rsidRPr="008A5A17" w:rsidR="00657B11" w:rsidP="00657B11" w:rsidRDefault="00657B11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OD SUDA NAZOČNI:</w:t>
      </w:r>
    </w:p>
    <w:p w:rsidRPr="008A5A17" w:rsidR="00657B11" w:rsidP="00657B11" w:rsidRDefault="00657B11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 xml:space="preserve">Ardena Bajlo, </w:t>
      </w:r>
      <w:r w:rsidRPr="008A5A17" w:rsidR="0028068C">
        <w:rPr>
          <w:rFonts w:ascii="Arial" w:hAnsi="Arial" w:cs="Arial"/>
        </w:rPr>
        <w:t>sutkinja</w:t>
      </w:r>
      <w:r w:rsidRPr="008A5A17">
        <w:rPr>
          <w:rFonts w:ascii="Arial" w:hAnsi="Arial" w:cs="Arial"/>
        </w:rPr>
        <w:t xml:space="preserve"> </w:t>
      </w:r>
    </w:p>
    <w:p w:rsidRPr="008A5A17" w:rsidR="00657B11" w:rsidP="00657B11" w:rsidRDefault="00020692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Ante Rubelj</w:t>
      </w:r>
      <w:r w:rsidRPr="008A5A17" w:rsidR="00657B11">
        <w:rPr>
          <w:rFonts w:ascii="Arial" w:hAnsi="Arial" w:cs="Arial"/>
        </w:rPr>
        <w:t>, zapisničar</w:t>
      </w:r>
    </w:p>
    <w:p w:rsidRPr="008A5A17" w:rsidR="00657B11" w:rsidP="00657B11" w:rsidRDefault="00657B11">
      <w:pPr>
        <w:jc w:val="both"/>
        <w:rPr>
          <w:rFonts w:ascii="Arial" w:hAnsi="Arial" w:cs="Arial"/>
        </w:rPr>
      </w:pPr>
    </w:p>
    <w:p w:rsidRPr="008A5A17" w:rsidR="00657B11" w:rsidP="00657B11" w:rsidRDefault="00657B11">
      <w:pPr>
        <w:jc w:val="center"/>
        <w:rPr>
          <w:rFonts w:ascii="Arial" w:hAnsi="Arial" w:cs="Arial"/>
        </w:rPr>
      </w:pPr>
      <w:r w:rsidRPr="008A5A17">
        <w:rPr>
          <w:rFonts w:ascii="Arial" w:hAnsi="Arial" w:cs="Arial"/>
        </w:rPr>
        <w:t xml:space="preserve">Početak u </w:t>
      </w:r>
      <w:r w:rsidRPr="008A5A17" w:rsidR="00C068CF">
        <w:rPr>
          <w:rFonts w:ascii="Arial" w:hAnsi="Arial" w:cs="Arial"/>
        </w:rPr>
        <w:t>8</w:t>
      </w:r>
      <w:r w:rsidRPr="008A5A17" w:rsidR="0095400C">
        <w:rPr>
          <w:rFonts w:ascii="Arial" w:hAnsi="Arial" w:cs="Arial"/>
        </w:rPr>
        <w:t>,</w:t>
      </w:r>
      <w:r w:rsidRPr="008A5A17" w:rsidR="00C068CF">
        <w:rPr>
          <w:rFonts w:ascii="Arial" w:hAnsi="Arial" w:cs="Arial"/>
        </w:rPr>
        <w:t>45</w:t>
      </w:r>
      <w:r w:rsidRPr="008A5A17">
        <w:rPr>
          <w:rFonts w:ascii="Arial" w:hAnsi="Arial" w:cs="Arial"/>
        </w:rPr>
        <w:t xml:space="preserve"> sati.</w:t>
      </w:r>
    </w:p>
    <w:p w:rsidRPr="008A5A17" w:rsidR="00657B11" w:rsidP="00657B11" w:rsidRDefault="00657B11">
      <w:pPr>
        <w:tabs>
          <w:tab w:val="left" w:pos="930"/>
        </w:tabs>
        <w:jc w:val="both"/>
        <w:rPr>
          <w:rFonts w:ascii="Arial" w:hAnsi="Arial" w:cs="Arial"/>
        </w:rPr>
      </w:pPr>
    </w:p>
    <w:p w:rsidRPr="008A5A17" w:rsidR="001520A9" w:rsidP="001520A9" w:rsidRDefault="000A03F1">
      <w:pPr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Utvrđuje se da je nazoč</w:t>
      </w:r>
      <w:r w:rsidRPr="008A5A17" w:rsidR="00530BE7">
        <w:rPr>
          <w:rFonts w:ascii="Arial" w:hAnsi="Arial" w:cs="Arial"/>
        </w:rPr>
        <w:t>an</w:t>
      </w:r>
      <w:r w:rsidRPr="008A5A17" w:rsidR="001520A9">
        <w:rPr>
          <w:rFonts w:ascii="Arial" w:hAnsi="Arial" w:cs="Arial"/>
        </w:rPr>
        <w:t xml:space="preserve"> </w:t>
      </w:r>
      <w:r w:rsidR="008A5A17">
        <w:rPr>
          <w:rFonts w:ascii="Arial" w:hAnsi="Arial" w:cs="Arial"/>
        </w:rPr>
        <w:t>Milan Bariša Obradović</w:t>
      </w:r>
      <w:r w:rsidRPr="008A5A17" w:rsidR="001520A9">
        <w:rPr>
          <w:rFonts w:ascii="Arial" w:hAnsi="Arial" w:cs="Arial"/>
        </w:rPr>
        <w:t>, stečajn</w:t>
      </w:r>
      <w:r w:rsidRPr="008A5A17" w:rsidR="00530BE7">
        <w:rPr>
          <w:rFonts w:ascii="Arial" w:hAnsi="Arial" w:cs="Arial"/>
        </w:rPr>
        <w:t>i</w:t>
      </w:r>
      <w:r w:rsidRPr="008A5A17" w:rsidR="001520A9">
        <w:rPr>
          <w:rFonts w:ascii="Arial" w:hAnsi="Arial" w:cs="Arial"/>
        </w:rPr>
        <w:t xml:space="preserve"> upravitelj.</w:t>
      </w:r>
    </w:p>
    <w:p w:rsidRPr="008A5A17" w:rsidR="001520A9" w:rsidP="001520A9" w:rsidRDefault="001520A9">
      <w:pPr>
        <w:jc w:val="both"/>
        <w:rPr>
          <w:rFonts w:ascii="Arial" w:hAnsi="Arial" w:cs="Arial"/>
        </w:rPr>
      </w:pPr>
    </w:p>
    <w:p w:rsidR="00C068CF" w:rsidP="00C068CF" w:rsidRDefault="00C068CF">
      <w:pPr>
        <w:ind w:left="360" w:hanging="360"/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Nazočni od vjerovnika: za RH Lidija Vitaljić, zamjenica u ŽDO-u Zadar</w:t>
      </w:r>
    </w:p>
    <w:p w:rsidR="00E63DBC" w:rsidP="00C068CF" w:rsidRDefault="00E63DBC">
      <w:pPr>
        <w:ind w:left="360" w:hanging="360"/>
        <w:jc w:val="both"/>
        <w:rPr>
          <w:rFonts w:ascii="Arial" w:hAnsi="Arial" w:cs="Arial"/>
        </w:rPr>
      </w:pPr>
    </w:p>
    <w:p w:rsidRPr="008A5A17" w:rsidR="00E63DBC" w:rsidP="00C068CF" w:rsidRDefault="00E63DBC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ovaj vjerovnik ima 100% prava glasa na današnjoj skupštini.</w:t>
      </w:r>
    </w:p>
    <w:p w:rsidRPr="008A5A17" w:rsidR="001502FB" w:rsidP="001520A9" w:rsidRDefault="001502FB">
      <w:pPr>
        <w:jc w:val="both"/>
        <w:rPr>
          <w:rFonts w:ascii="Arial" w:hAnsi="Arial" w:cs="Arial"/>
        </w:rPr>
      </w:pPr>
    </w:p>
    <w:p w:rsidRPr="008A5A17" w:rsidR="008A2F23" w:rsidP="001520A9" w:rsidRDefault="008A2F23">
      <w:pPr>
        <w:jc w:val="both"/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Ad 1)</w:t>
      </w:r>
    </w:p>
    <w:p w:rsidRPr="008A5A17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</w:p>
    <w:p w:rsidRPr="008A5A17" w:rsidR="00C068CF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Stečajn</w:t>
      </w:r>
      <w:r w:rsidRPr="008A5A17" w:rsidR="00530BE7">
        <w:rPr>
          <w:rFonts w:ascii="Arial" w:hAnsi="Arial" w:cs="Arial"/>
        </w:rPr>
        <w:t>i</w:t>
      </w:r>
      <w:r w:rsidRPr="008A5A17">
        <w:rPr>
          <w:rFonts w:ascii="Arial" w:hAnsi="Arial" w:cs="Arial"/>
        </w:rPr>
        <w:t xml:space="preserve"> upravitelj ukratko iznosi izvješće koji je sastavni dio ovog zapisnika</w:t>
      </w:r>
      <w:r w:rsidRPr="008A5A17" w:rsidR="00C068CF">
        <w:rPr>
          <w:rFonts w:ascii="Arial" w:hAnsi="Arial" w:cs="Arial"/>
        </w:rPr>
        <w:t xml:space="preserve"> i koje je objavljeno po primitku.</w:t>
      </w:r>
    </w:p>
    <w:p w:rsidRPr="008A5A17" w:rsidR="00C068CF" w:rsidP="00B71E0E" w:rsidRDefault="00C068CF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Izvješće stečajnog upravitelja daje se na glasovanje.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 prihvaćanje izvje</w:t>
      </w:r>
      <w:r w:rsidR="00E63DBC">
        <w:rPr>
          <w:rFonts w:ascii="Arial" w:hAnsi="Arial" w:cs="Arial"/>
        </w:rPr>
        <w:t>šća stečajnog upravitelja glasa</w:t>
      </w:r>
      <w:r w:rsidRPr="00380A98">
        <w:rPr>
          <w:rFonts w:ascii="Arial" w:hAnsi="Arial" w:cs="Arial"/>
        </w:rPr>
        <w:t xml:space="preserve"> </w:t>
      </w:r>
      <w:r w:rsidR="00E63DBC">
        <w:rPr>
          <w:rFonts w:ascii="Arial" w:hAnsi="Arial" w:cs="Arial"/>
        </w:rPr>
        <w:t>nazočni vjerovnik</w:t>
      </w:r>
      <w:r w:rsidRPr="00380A98">
        <w:rPr>
          <w:rFonts w:ascii="Arial" w:hAnsi="Arial" w:cs="Arial"/>
        </w:rPr>
        <w:t xml:space="preserve">. 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izvješće stečajnog upravitelja prihvaćeno.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bi predračun troškova iznosio </w:t>
      </w:r>
      <w:r w:rsidR="00E63DBC">
        <w:rPr>
          <w:rFonts w:ascii="Arial" w:hAnsi="Arial" w:cs="Arial"/>
        </w:rPr>
        <w:t>12.650,00</w:t>
      </w:r>
      <w:r w:rsidRPr="00380A98">
        <w:rPr>
          <w:rFonts w:ascii="Arial" w:hAnsi="Arial" w:cs="Arial"/>
        </w:rPr>
        <w:t xml:space="preserve"> kuna, prema p</w:t>
      </w:r>
      <w:r>
        <w:rPr>
          <w:rFonts w:ascii="Arial" w:hAnsi="Arial" w:cs="Arial"/>
        </w:rPr>
        <w:t>redračunu sadržanom u izvješću.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E63DB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prihvaća</w:t>
      </w:r>
      <w:r w:rsidRPr="00380A98" w:rsidR="008A5A17">
        <w:rPr>
          <w:rFonts w:ascii="Arial" w:hAnsi="Arial" w:cs="Arial"/>
        </w:rPr>
        <w:t xml:space="preserve"> predloženi predračun.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Stečajni upravitelj navodi da nema uvjeta za nastavak poslovanja</w:t>
      </w:r>
      <w:r w:rsidR="00E63DBC">
        <w:rPr>
          <w:rFonts w:ascii="Arial" w:hAnsi="Arial" w:cs="Arial"/>
        </w:rPr>
        <w:t>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E63DB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vjerovnik glasa</w:t>
      </w:r>
      <w:r w:rsidRPr="00380A98" w:rsidR="008A5A17">
        <w:rPr>
          <w:rFonts w:ascii="Arial" w:hAnsi="Arial" w:cs="Arial"/>
        </w:rPr>
        <w:t xml:space="preserve"> za prijedlog stečajnog upravitelja da se imovina unovči.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Stečajni upravitelj navodi da od imovine ima </w:t>
      </w:r>
      <w:r w:rsidR="00E63DBC">
        <w:rPr>
          <w:rFonts w:ascii="Arial" w:hAnsi="Arial" w:cs="Arial"/>
        </w:rPr>
        <w:t>vozilo vrijedno 45.945,86 kuna prema procjeni ovlaštenog procjenitelja koja je sadržana u spisu kao sastavni dio izvješća stečajnog upravitelja.</w:t>
      </w:r>
    </w:p>
    <w:p w:rsidR="00E63DBC" w:rsidP="008A5A17" w:rsidRDefault="00E63DBC">
      <w:pPr>
        <w:tabs>
          <w:tab w:val="left" w:pos="960"/>
        </w:tabs>
        <w:jc w:val="both"/>
        <w:rPr>
          <w:rFonts w:ascii="Arial" w:hAnsi="Arial" w:cs="Arial"/>
        </w:rPr>
      </w:pPr>
    </w:p>
    <w:p w:rsidR="00E63DBC" w:rsidP="008A5A17" w:rsidRDefault="00E63DB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dalje navodi da je na istom vozilu evidentirano razlučno pravo u korist RH – Porezne uprave. Predlaže da se vozilo unovči prikupljanjem pisanih ponuda stečajnom upravitelju a da početna cijena bude upravo ona koja je procijenjena dakle 45.945,86 kuna.</w:t>
      </w:r>
    </w:p>
    <w:p w:rsidR="00E63DBC" w:rsidP="008A5A17" w:rsidRDefault="00E63DBC">
      <w:pPr>
        <w:tabs>
          <w:tab w:val="left" w:pos="960"/>
        </w:tabs>
        <w:jc w:val="both"/>
        <w:rPr>
          <w:rFonts w:ascii="Arial" w:hAnsi="Arial" w:cs="Arial"/>
        </w:rPr>
      </w:pPr>
    </w:p>
    <w:p w:rsidR="00E63DBC" w:rsidP="008A5A17" w:rsidRDefault="00E63DB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predlaže da se ukoliko prva prodaja ne uspije, istim načinom pokuša unovčenje smanjivanjem početne cijene za 10% posto i to tri puta, a ukoliko prodaja ni na taj način ne uspije, stečajni upravitelj će predložiti novu skupštinu vjerovnika radi donošenja nove odluke o uvjetima unovčenja.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A5A17" w:rsidP="008A5A17" w:rsidRDefault="008A5A17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Prihvaća se izvješće stečajnog upravitelja.</w:t>
      </w:r>
    </w:p>
    <w:p w:rsidRPr="00380A98" w:rsidR="008A5A17" w:rsidP="008A5A17" w:rsidRDefault="008A5A17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E63DBC">
        <w:rPr>
          <w:rFonts w:ascii="Arial" w:hAnsi="Arial" w:cs="Arial"/>
        </w:rPr>
        <w:t>12.650,00</w:t>
      </w:r>
      <w:r w:rsidRPr="00380A98" w:rsidR="00E63DBC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kuna.</w:t>
      </w:r>
    </w:p>
    <w:p w:rsidRPr="00380A98" w:rsidR="008A5A17" w:rsidP="008A5A17" w:rsidRDefault="008A5A17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Imovina dužnika</w:t>
      </w:r>
      <w:r w:rsidR="00E63DBC">
        <w:rPr>
          <w:rFonts w:ascii="Arial" w:hAnsi="Arial" w:cs="Arial"/>
        </w:rPr>
        <w:t xml:space="preserve"> i to vozilo CITROEN  C-ELYSEE 1.2 reg. oznk. ZG 6153 HB će se unovčiti prikupljanjem pisanih ponuda stečajnom upravitelju po procijenjenoj vrijednosti od 45.945,86 kuna kao početnoj cijeni, a ukoliko takva prodaja ne uspije cijena će se spuštati za 10% najviše tri puta.</w:t>
      </w:r>
    </w:p>
    <w:p w:rsidRPr="00380A98" w:rsidR="008A5A17" w:rsidP="008A5A17" w:rsidRDefault="008A5A17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8A5A17" w:rsidP="008A5A17" w:rsidRDefault="008A5A1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8A5A17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8A5A17">
        <w:rPr>
          <w:rFonts w:ascii="Arial" w:hAnsi="Arial" w:cs="Arial"/>
        </w:rPr>
        <w:t xml:space="preserve">Dovršeno u </w:t>
      </w:r>
      <w:r w:rsidR="00E63DBC">
        <w:rPr>
          <w:rFonts w:ascii="Arial" w:hAnsi="Arial" w:cs="Arial"/>
        </w:rPr>
        <w:t>9,00</w:t>
      </w:r>
      <w:r w:rsidRPr="008A5A17">
        <w:rPr>
          <w:rFonts w:ascii="Arial" w:hAnsi="Arial" w:cs="Arial"/>
        </w:rPr>
        <w:t xml:space="preserve"> sati.</w:t>
      </w: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ZAPISNIČAR</w:t>
      </w:r>
      <w:r w:rsidRPr="008A5A17">
        <w:rPr>
          <w:rFonts w:ascii="Arial" w:hAnsi="Arial" w:cs="Arial"/>
        </w:rPr>
        <w:tab/>
      </w:r>
      <w:r w:rsidRPr="008A5A17">
        <w:rPr>
          <w:rFonts w:ascii="Arial" w:hAnsi="Arial" w:cs="Arial"/>
        </w:rPr>
        <w:tab/>
      </w:r>
      <w:r w:rsidRPr="008A5A17">
        <w:rPr>
          <w:rFonts w:ascii="Arial" w:hAnsi="Arial" w:cs="Arial"/>
        </w:rPr>
        <w:tab/>
      </w:r>
      <w:r w:rsidRPr="008A5A17">
        <w:rPr>
          <w:rFonts w:ascii="Arial" w:hAnsi="Arial" w:cs="Arial"/>
        </w:rPr>
        <w:tab/>
        <w:t xml:space="preserve">SUTKINJA            STEČAJNI UPRAVITELJ </w:t>
      </w:r>
      <w:r w:rsidRPr="008A5A17">
        <w:rPr>
          <w:rFonts w:ascii="Arial" w:hAnsi="Arial" w:cs="Arial"/>
        </w:rPr>
        <w:tab/>
      </w: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8A5A17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8A5A17">
        <w:rPr>
          <w:rFonts w:ascii="Arial" w:hAnsi="Arial" w:cs="Arial"/>
        </w:rPr>
        <w:t>VJEROVNICI</w:t>
      </w:r>
    </w:p>
    <w:p w:rsidRPr="008A5A17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8A5A17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152640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152640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152640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15264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5A17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A5A17">
      <w:rPr>
        <w:rStyle w:val="Brojstranice"/>
        <w:rFonts w:ascii="Arial" w:hAnsi="Arial" w:cs="Arial"/>
      </w:rPr>
      <w:fldChar w:fldCharType="begin"/>
    </w:r>
    <w:r w:rsidRPr="008A5A17">
      <w:rPr>
        <w:rStyle w:val="Brojstranice"/>
        <w:rFonts w:ascii="Arial" w:hAnsi="Arial" w:cs="Arial"/>
      </w:rPr>
      <w:instrText xml:space="preserve">PAGE  </w:instrText>
    </w:r>
    <w:r w:rsidRPr="008A5A17">
      <w:rPr>
        <w:rStyle w:val="Brojstranice"/>
        <w:rFonts w:ascii="Arial" w:hAnsi="Arial" w:cs="Arial"/>
      </w:rPr>
      <w:fldChar w:fldCharType="separate"/>
    </w:r>
    <w:r w:rsidR="00152640">
      <w:rPr>
        <w:rStyle w:val="Brojstranice"/>
        <w:rFonts w:ascii="Arial" w:hAnsi="Arial" w:cs="Arial"/>
        <w:noProof/>
      </w:rPr>
      <w:t>2</w:t>
    </w:r>
    <w:r w:rsidRPr="008A5A17">
      <w:rPr>
        <w:rStyle w:val="Brojstranice"/>
        <w:rFonts w:ascii="Arial" w:hAnsi="Arial" w:cs="Arial"/>
      </w:rPr>
      <w:fldChar w:fldCharType="end"/>
    </w:r>
  </w:p>
  <w:p w:rsidRPr="008A5A17" w:rsidR="001B6783" w:rsidP="00020988" w:rsidRDefault="00657B11">
    <w:pPr>
      <w:jc w:val="right"/>
      <w:rPr>
        <w:rFonts w:ascii="Arial" w:hAnsi="Arial" w:cs="Arial"/>
        <w:bCs/>
      </w:rPr>
    </w:pPr>
    <w:r w:rsidRPr="008A5A17">
      <w:rPr>
        <w:rFonts w:ascii="Arial" w:hAnsi="Arial" w:cs="Arial"/>
      </w:rPr>
      <w:t>Posl.br.</w:t>
    </w:r>
    <w:r w:rsidRPr="008A5A17">
      <w:rPr>
        <w:rFonts w:ascii="Arial" w:hAnsi="Arial" w:cs="Arial"/>
        <w:bCs/>
      </w:rPr>
      <w:t xml:space="preserve"> 1 St-</w:t>
    </w:r>
    <w:r w:rsidRPr="008A5A17" w:rsidR="008A5A17">
      <w:rPr>
        <w:rFonts w:ascii="Arial" w:hAnsi="Arial" w:cs="Arial"/>
        <w:bCs/>
      </w:rPr>
      <w:t>213</w:t>
    </w:r>
    <w:r w:rsidRPr="008A5A17" w:rsidR="000C28EF">
      <w:rPr>
        <w:rFonts w:ascii="Arial" w:hAnsi="Arial" w:cs="Arial"/>
        <w:bCs/>
      </w:rPr>
      <w:t>/</w:t>
    </w:r>
    <w:r w:rsidRPr="008A5A17" w:rsidR="005347BE">
      <w:rPr>
        <w:rFonts w:ascii="Arial" w:hAnsi="Arial" w:cs="Arial"/>
        <w:bCs/>
      </w:rPr>
      <w:t>20</w:t>
    </w:r>
    <w:r w:rsidRPr="008A5A17" w:rsidR="003C74D2">
      <w:rPr>
        <w:rFonts w:ascii="Arial" w:hAnsi="Arial" w:cs="Arial"/>
        <w:bCs/>
      </w:rPr>
      <w:t>20</w:t>
    </w:r>
    <w:r w:rsidRPr="008A5A17" w:rsidR="000C28EF">
      <w:rPr>
        <w:rFonts w:ascii="Arial" w:hAnsi="Arial" w:cs="Arial"/>
        <w:bCs/>
      </w:rPr>
      <w:t>-</w:t>
    </w:r>
    <w:r w:rsidRPr="008A5A17" w:rsidR="008A5A17">
      <w:rPr>
        <w:rFonts w:ascii="Arial" w:hAnsi="Arial" w:cs="Arial"/>
        <w:bCs/>
      </w:rPr>
      <w:t>25</w:t>
    </w:r>
  </w:p>
  <w:p w:rsidR="001B6783" w:rsidP="00D154FA" w:rsidRDefault="00152640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5A17" w:rsidR="00657B11" w:rsidP="00657B11" w:rsidRDefault="00657B11">
    <w:pPr>
      <w:pStyle w:val="Zaglavlje"/>
      <w:jc w:val="right"/>
      <w:rPr>
        <w:rFonts w:ascii="Arial" w:hAnsi="Arial" w:cs="Arial"/>
      </w:rPr>
    </w:pPr>
    <w:r w:rsidRPr="008A5A17">
      <w:rPr>
        <w:rFonts w:ascii="Arial" w:hAnsi="Arial" w:cs="Arial"/>
      </w:rPr>
      <w:t>1St-</w:t>
    </w:r>
    <w:r w:rsidR="008A5A17">
      <w:rPr>
        <w:rFonts w:ascii="Arial" w:hAnsi="Arial" w:cs="Arial"/>
      </w:rPr>
      <w:t>213</w:t>
    </w:r>
    <w:r w:rsidRPr="008A5A17" w:rsidR="007038D3">
      <w:rPr>
        <w:rFonts w:ascii="Arial" w:hAnsi="Arial" w:cs="Arial"/>
      </w:rPr>
      <w:t>/</w:t>
    </w:r>
    <w:r w:rsidRPr="008A5A17" w:rsidR="005347BE">
      <w:rPr>
        <w:rFonts w:ascii="Arial" w:hAnsi="Arial" w:cs="Arial"/>
      </w:rPr>
      <w:t>20</w:t>
    </w:r>
    <w:r w:rsidRPr="008A5A17" w:rsidR="003C74D2">
      <w:rPr>
        <w:rFonts w:ascii="Arial" w:hAnsi="Arial" w:cs="Arial"/>
      </w:rPr>
      <w:t>20</w:t>
    </w:r>
    <w:r w:rsidRPr="008A5A17" w:rsidR="007038D3">
      <w:rPr>
        <w:rFonts w:ascii="Arial" w:hAnsi="Arial" w:cs="Arial"/>
      </w:rPr>
      <w:t>-</w:t>
    </w:r>
    <w:r w:rsidR="008A5A17">
      <w:rPr>
        <w:rFonts w:ascii="Arial" w:hAnsi="Arial" w:cs="Arial"/>
      </w:rPr>
      <w:t>25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52640"/>
    <w:rsid w:val="00162A0A"/>
    <w:rsid w:val="001761B0"/>
    <w:rsid w:val="001806A7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3C74D2"/>
    <w:rsid w:val="003F29B1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A5A17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D3263"/>
    <w:rsid w:val="00DE500C"/>
    <w:rsid w:val="00E01751"/>
    <w:rsid w:val="00E160EE"/>
    <w:rsid w:val="00E37447"/>
    <w:rsid w:val="00E408C6"/>
    <w:rsid w:val="00E47A68"/>
    <w:rsid w:val="00E63DBC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26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2640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2640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2640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2640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64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640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640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640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2021.</izvorni_sadrzaj>
    <derivirana_varijabla naziv="DomainObject.StvarniPocetakDatum_1">14. srpnja 2021.</derivirana_varijabla>
  </DomainObject.StvarniPocetakDatum>
  <DomainObject.StvarniZavrsetakDatum>
    <izvorni_sadrzaj>14. srpnja 2021.</izvorni_sadrzaj>
    <derivirana_varijabla naziv="DomainObject.StvarniZavrsetakDatum_1">14. srpnja 2021.</derivirana_varijabla>
  </DomainObject.StvarniZavrsetakDatum>
  <DomainObject.PlaniraniZavrsetakDatum>
    <izvorni_sadrzaj>14. srpnja 2021.</izvorni_sadrzaj>
    <derivirana_varijabla naziv="DomainObject.PlaniraniZavrsetakDatum_1">14. srpnja 2021.</derivirana_varijabla>
  </DomainObject.PlaniraniZavrsetakDatum>
  <DomainObject.PlaniraniPocetakDatum>
    <izvorni_sadrzaj>14. srpnja 2021.</izvorni_sadrzaj>
    <derivirana_varijabla naziv="DomainObject.PlaniraniPocetakDatum_1">14. srpnja 2021.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2021.</izvorni_sadrzaj>
    <derivirana_varijabla naziv="DomainObject.Zapisnik.DatumKreiranja_1">14.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St-213/2020-25</izvorni_sadrzaj>
    <derivirana_varijabla naziv="DomainObject.Zapisnik.Oznaka_1">St-213/2020-25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St-213/2020</izvorni_sadrzaj>
    <derivirana_varijabla naziv="DomainObject.Predmet.OznakaBroj_1">St-213/2020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PAMAMAR  PRIJEVOZ jednostavno društvo s ograničenom odgovornošću za prijevoz i trgovinu</izvorni_sadrzaj>
    <derivirana_varijabla naziv="DomainObject.Predmet.ProtustrankaFormated_1">  PAMAMAR  PRIJEVOZ jednostavno društvo s ograničenom odgovornošću za prijevoz i trgovinu</derivirana_varijabla>
  </DomainObject.Predmet.ProtustrankaFormated>
  <DomainObject.Predmet.ProtustrankaFormatedOIB>
    <izvorni_sadrzaj>  PAMAMAR  PRIJEVOZ jednostavno društvo s ograničenom odgovornošću za prijevoz i trgovinu, OIB 99816114260</izvorni_sadrzaj>
    <derivirana_varijabla naziv="DomainObject.Predmet.ProtustrankaFormatedOIB_1">  PAMAMAR  PRIJEVOZ jednostavno društvo s ograničenom odgovornošću za prijevoz i trgovinu, OIB 99816114260</derivirana_varijabla>
  </DomainObject.Predmet.ProtustrankaFormatedOIB>
  <DomainObject.Predmet.ProtustrankaFormatedWithAdress>
    <izvorni_sadrzaj> PAMAMAR  PRIJEVOZ jednostavno društvo s ograničenom odgovornošću za prijevoz i trgovinu, Ulica Baltazara Bogišića 12, 10000 Zagreb</izvorni_sadrzaj>
    <derivirana_varijabla naziv="DomainObject.Predmet.ProtustrankaFormatedWithAdress_1"> PAMAMAR  PRIJEVOZ jednostavno društvo s ograničenom odgovornošću za prijevoz i trgovinu, Ulica Baltazara Bogišića 12, 10000 Zagreb</derivirana_varijabla>
  </DomainObject.Predmet.ProtustrankaFormatedWithAdress>
  <DomainObject.Predmet.ProtustrankaFormatedWithAdressOIB>
    <izvorni_sadrzaj> PAMAMAR  PRIJEVOZ jednostavno društvo s ograničenom odgovornošću za prijevoz i trgovinu, OIB 99816114260, Ulica Baltazara Bogišića 12, 10000 Zagreb</izvorni_sadrzaj>
    <derivirana_varijabla naziv="DomainObject.Predmet.ProtustrankaFormatedWithAdressOIB_1"> PAMAMAR  PRIJEVOZ jednostavno društvo s ograničenom odgovornošću za prijevoz i trgovinu, OIB 99816114260, Ulica Baltazara Bogišića 12, 10000 Zagreb</derivirana_varijabla>
  </DomainObject.Predmet.ProtustrankaFormatedWithAdressOIB>
  <DomainObject.Predmet.ProtustrankaWithAdress>
    <izvorni_sadrzaj>PAMAMAR  PRIJEVOZ jednostavno društvo s ograničenom odgovornošću za prijevoz i trgovinu Ulica Baltazara Bogišića 12, 10000 Zagreb</izvorni_sadrzaj>
    <derivirana_varijabla naziv="DomainObject.Predmet.ProtustrankaWithAdress_1">PAMAMAR  PRIJEVOZ jednostavno društvo s ograničenom odgovornošću za prijevoz i trgovinu Ulica Baltazara Bogišića 12, 10000 Zagreb</derivirana_varijabla>
  </DomainObject.Predmet.ProtustrankaWithAdress>
  <DomainObject.Predmet.ProtustrankaWithAdressOIB>
    <izvorni_sadrzaj>PAMAMAR  PRIJEVOZ jednostavno društvo s ograničenom odgovornošću za prijevoz i trgovinu, OIB 99816114260, Ulica Baltazara Bogišića 12, 10000 Zagreb</izvorni_sadrzaj>
    <derivirana_varijabla naziv="DomainObject.Predmet.ProtustrankaWithAdressOIB_1">PAMAMAR  PRIJEVOZ jednostavno društvo s ograničenom odgovornošću za prijevoz i trgovinu, OIB 99816114260, Ulica Baltazara Bogišića 12, 10000 Zagreb</derivirana_varijabla>
  </DomainObject.Predmet.ProtustrankaWithAdressOIB>
  <DomainObject.Predmet.ProtustrankaNazivFormated>
    <izvorni_sadrzaj>PAMAMAR  PRIJEVOZ jednostavno društvo s ograničenom odgovornošću za prijevoz i trgovinu</izvorni_sadrzaj>
    <derivirana_varijabla naziv="DomainObject.Predmet.ProtustrankaNazivFormated_1">PAMAMAR  PRIJEVOZ jednostavno društvo s ograničenom odgovornošću za prijevoz i trgovinu</derivirana_varijabla>
  </DomainObject.Predmet.ProtustrankaNazivFormated>
  <DomainObject.Predmet.ProtustrankaNazivFormatedOIB>
    <izvorni_sadrzaj>PAMAMAR  PRIJEVOZ jednostavno društvo s ograničenom odgovornošću za prijevoz i trgovinu, OIB 99816114260</izvorni_sadrzaj>
    <derivirana_varijabla naziv="DomainObject.Predmet.ProtustrankaNazivFormatedOIB_1">PAMAMAR  PRIJEVOZ jednostavno društvo s ograničenom odgovornošću za prijevoz i trgovinu, OIB 99816114260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PAMAMAR  PRIJEVOZ jednostavno društvo s ograničenom odgovornošću za prijevoz i trgovinu</item>
    </izvorni_sadrzaj>
    <derivirana_varijabla naziv="DomainObject.Predmet.ProtuStrankaListFormated_1">
      <item>PAMAMAR  PRIJEVOZ jednostavno društvo s ograničenom odgovornošću za prijevoz i trgovinu</item>
    </derivirana_varijabla>
  </DomainObject.Predmet.ProtuStrankaListFormated>
  <DomainObject.Predmet.ProtuStrankaListFormatedOIB>
    <izvorni_sadrzaj>
      <item>PAMAMAR  PRIJEVOZ jednostavno društvo s ograničenom odgovornošću za prijevoz i trgovinu, OIB 99816114260</item>
    </izvorni_sadrzaj>
    <derivirana_varijabla naziv="DomainObject.Predmet.ProtuStrankaListFormatedOIB_1">
      <item>PAMAMAR  PRIJEVOZ jednostavno društvo s ograničenom odgovornošću za prijevoz i trgovinu, OIB 99816114260</item>
    </derivirana_varijabla>
  </DomainObject.Predmet.ProtuStrankaListFormatedOIB>
  <DomainObject.Predmet.ProtuStrankaListFormatedWithAdress>
    <izvorni_sadrzaj>
      <item>PAMAMAR  PRIJEVOZ jednostavno društvo s ograničenom odgovornošću za prijevoz i trgovinu, Ulica Baltazara Bogišića 12, 10000 Zagreb</item>
    </izvorni_sadrzaj>
    <derivirana_varijabla naziv="DomainObject.Predmet.ProtuStrankaListFormatedWithAdress_1">
      <item>PAMAMAR  PRIJEVOZ jednostavno društvo s ograničenom odgovornošću za prijevoz i trgovinu, Ulica Baltazara Bogišića 12, 10000 Zagreb</item>
    </derivirana_varijabla>
  </DomainObject.Predmet.ProtuStrankaListFormatedWithAdress>
  <DomainObject.Predmet.ProtuStrankaListFormatedWithAdressOIB>
    <izvorni_sadrzaj>
      <item>PAMAMAR  PRIJEVOZ jednostavno društvo s ograničenom odgovornošću za prijevoz i trgovinu, OIB 99816114260, Ulica Baltazara Bogišića 12, 10000 Zagreb</item>
    </izvorni_sadrzaj>
    <derivirana_varijabla naziv="DomainObject.Predmet.ProtuStrankaListFormatedWithAdressOIB_1">
      <item>PAMAMAR  PRIJEVOZ jednostavno društvo s ograničenom odgovornošću za prijevoz i trgovinu, OIB 99816114260, Ulica Baltazara Bogišića 12, 10000 Zagreb</item>
    </derivirana_varijabla>
  </DomainObject.Predmet.ProtuStrankaListFormatedWithAdressOIB>
  <DomainObject.Predmet.ProtuStrankaListNazivFormated>
    <izvorni_sadrzaj>
      <item>PAMAMAR  PRIJEVOZ jednostavno društvo s ograničenom odgovornošću za prijevoz i trgovinu</item>
    </izvorni_sadrzaj>
    <derivirana_varijabla naziv="DomainObject.Predmet.ProtuStrankaListNazivFormated_1">
      <item>PAMAMAR  PRIJEVOZ jednostavno društvo s ograničenom odgovornošću za prijevoz i trgovinu</item>
    </derivirana_varijabla>
  </DomainObject.Predmet.ProtuStrankaListNazivFormated>
  <DomainObject.Predmet.ProtuStrankaListNazivFormatedOIB>
    <izvorni_sadrzaj>
      <item>PAMAMAR  PRIJEVOZ jednostavno društvo s ograničenom odgovornošću za prijevoz i trgovinu, OIB 99816114260</item>
    </izvorni_sadrzaj>
    <derivirana_varijabla naziv="DomainObject.Predmet.ProtuStrankaListNazivFormatedOIB_1">
      <item>PAMAMAR  PRIJEVOZ jednostavno društvo s ograničenom odgovornošću za prijevoz i trgovinu, OIB 99816114260</item>
    </derivirana_varijabla>
  </DomainObject.Predmet.ProtuStrankaListNazivFormatedOIB>
  <DomainObject.Predmet.OstaliListFormated>
    <izvorni_sadrzaj>
      <item>Josip Paić</item>
    </izvorni_sadrzaj>
    <derivirana_varijabla naziv="DomainObject.Predmet.OstaliListFormated_1">
      <item>Josip Paić</item>
    </derivirana_varijabla>
  </DomainObject.Predmet.OstaliListFormated>
  <DomainObject.Predmet.OstaliListFormatedOIB>
    <izvorni_sadrzaj>
      <item>Josip Paić, OIB 64077419913</item>
    </izvorni_sadrzaj>
    <derivirana_varijabla naziv="DomainObject.Predmet.OstaliListFormatedOIB_1">
      <item>Josip Paić, OIB 64077419913</item>
    </derivirana_varijabla>
  </DomainObject.Predmet.OstaliListFormatedOIB>
  <DomainObject.Predmet.OstaliListFormatedWithAdress>
    <izvorni_sadrzaj>
      <item>Josip Paić, Ulica Baltazara Bogišića 12, 10000 Zagreb</item>
    </izvorni_sadrzaj>
    <derivirana_varijabla naziv="DomainObject.Predmet.OstaliListFormatedWithAdress_1">
      <item>Josip Paić, Ulica Baltazara Bogišića 12, 10000 Zagreb</item>
    </derivirana_varijabla>
  </DomainObject.Predmet.OstaliListFormatedWithAdress>
  <DomainObject.Predmet.OstaliListFormatedWithAdressOIB>
    <izvorni_sadrzaj>
      <item>Josip Paić, OIB 64077419913, Ulica Baltazara Bogišića 12, 10000 Zagreb</item>
    </izvorni_sadrzaj>
    <derivirana_varijabla naziv="DomainObject.Predmet.OstaliListFormatedWithAdressOIB_1">
      <item>Josip Paić, OIB 64077419913, Ulica Baltazara Bogišića 12, 10000 Zagreb</item>
    </derivirana_varijabla>
  </DomainObject.Predmet.OstaliListFormatedWithAdressOIB>
  <DomainObject.Predmet.OstaliListNazivFormated>
    <izvorni_sadrzaj>
      <item>Josip Paić</item>
    </izvorni_sadrzaj>
    <derivirana_varijabla naziv="DomainObject.Predmet.OstaliListNazivFormated_1">
      <item>Josip Paić</item>
    </derivirana_varijabla>
  </DomainObject.Predmet.OstaliListNazivFormated>
  <DomainObject.Predmet.OstaliListNazivFormatedOIB>
    <izvorni_sadrzaj>
      <item>Josip Paić, OIB 64077419913</item>
    </izvorni_sadrzaj>
    <derivirana_varijabla naziv="DomainObject.Predmet.OstaliListNazivFormatedOIB_1">
      <item>Josip Paić, OIB 64077419913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2021.</izvorni_sadrzaj>
    <derivirana_varijabla naziv="DomainObject.Datum_1">14. srpnja 2021.</derivirana_varijabla>
  </DomainObject.Datum>
  <DomainObject.PoslovniBrojDokumenta>
    <izvorni_sadrzaj>St-213/2020-25</izvorni_sadrzaj>
    <derivirana_varijabla naziv="DomainObject.PoslovniBrojDokumenta_1">St-213/2020-25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PAMAMAR  PRIJEVOZ jednostavno društvo s ograničenom odgovornošću za prijevoz i trgovinu</izvorni_sadrzaj>
    <derivirana_varijabla naziv="DomainObject.Predmet.ProtustrankaIDrugi_1">PAMAMAR  PRIJEVOZ jednostavno društvo s ograničenom odgovornošću za prijevoz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PAMAMAR  PRIJEVOZ jednostavno društvo s ograničenom odgovornošću za prijevoz i trgovinu, OIB 99816114260, Ulica Baltazara Bogišića 12, 10000 Zagreb</izvorni_sadrzaj>
    <derivirana_varijabla naziv="DomainObject.Predmet.ProtustrankaIDrugiAdressOIB_1">PAMAMAR  PRIJEVOZ jednostavno društvo s ograničenom odgovornošću za prijevoz i trgovinu, OIB 99816114260, Ulica Baltazara Bogišića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PAMAMAR  PRIJEVOZ jednostavno društvo s ograničenom odgovornošću za prijevoz i trgovinu</item>
      <item>Financijska agencija</item>
      <item>Josip Paić</item>
    </izvorni_sadrzaj>
    <derivirana_varijabla naziv="DomainObject.Predmet.SudioniciListNaziv_1">
      <item>PAMAMAR  PRIJEVOZ jednostavno društvo s ograničenom odgovornošću za prijevoz i trgovinu</item>
      <item>Financijska agencija</item>
      <item>Josip Paić</item>
    </derivirana_varijabla>
  </DomainObject.Predmet.SudioniciListNaziv>
  <DomainObject.Predmet.SudioniciListAdressOIB>
    <izvorni_sadrzaj>
      <item>PAMAMAR  PRIJEVOZ jednostavno društvo s ograničenom odgovornošću za prijevoz i trgovinu, OIB 99816114260, Ulica Baltazara Bogišića 12,10000 Zagreb</item>
      <item>Financijska agencija, OIB 85821130368, TRG SVIBANJSKIH ŽRTAVA 1995. 1,10000 Zagreb</item>
      <item>Josip Paić, OIB 64077419913, Ulica Baltazara Bogišića 12,10000 Zagreb</item>
    </izvorni_sadrzaj>
    <derivirana_varijabla naziv="DomainObject.Predmet.SudioniciListAdressOIB_1">
      <item>PAMAMAR  PRIJEVOZ jednostavno društvo s ograničenom odgovornošću za prijevoz i trgovinu, OIB 99816114260, Ulica Baltazara Bogišića 12,10000 Zagreb</item>
      <item>Financijska agencija, OIB 85821130368, TRG SVIBANJSKIH ŽRTAVA 1995. 1,10000 Zagreb</item>
      <item>Josip Paić, OIB 64077419913, Ulica Baltazara Bogišića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99816114260</item>
      <item>, OIB 85821130368</item>
      <item>, OIB 64077419913</item>
    </izvorni_sadrzaj>
    <derivirana_varijabla naziv="DomainObject.Predmet.SudioniciListNazivOIB_1">
      <item>, OIB 99816114260</item>
      <item>, OIB 85821130368</item>
      <item>, OIB 64077419913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2020.</izvorni_sadrzaj>
    <derivirana_varijabla naziv="DomainObject.Predmet.DatumPocetkaProcesa_1">31.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51C8B-14D7-47AB-845F-7BECE4C3E70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394</properties:Words>
  <properties:Characters>2299</properties:Characters>
  <properties:Lines>80</properties:Lines>
  <properties:Paragraphs>34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2021-07-12T06:58:00Z</dcterms:created>
  <dc:creator>wsadmin</dc:creator>
  <cp:lastModifiedBy>Ante Rubelj</cp:lastModifiedBy>
  <cp:lastPrinted>2021-03-03T08:41:00Z</cp:lastPrinted>
  <dcterms:modified xmlns:xsi="http://www.w3.org/2001/XMLSchema-instance" xsi:type="dcterms:W3CDTF">2021-07-14T11:50:00Z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St-213/2020-25 / Zapisnik - Izvještajno ročište (1St-213-20 -  - IZVJEŠTAJNO ROČIŠTE - 14.7.21.docx)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